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>Егорлыкская начальная общеобразовательная школа № 5</w:t>
      </w:r>
    </w:p>
    <w:p w:rsidR="00AE5D5C" w:rsidRPr="007C6322" w:rsidRDefault="00AE5D5C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“Утверждаю ‘  </w:t>
      </w:r>
    </w:p>
    <w:p w:rsidR="00AE5D5C" w:rsidRPr="007C6322" w:rsidRDefault="00AE5D5C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приказ № 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от 0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C6322">
        <w:rPr>
          <w:rFonts w:ascii="Times New Roman" w:hAnsi="Times New Roman" w:cs="Times New Roman"/>
          <w:sz w:val="28"/>
          <w:szCs w:val="28"/>
          <w:lang w:val="ru-RU"/>
        </w:rPr>
        <w:t>.09.20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C632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AE5D5C" w:rsidRPr="007C6322" w:rsidRDefault="00AE5D5C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 с</w:t>
      </w:r>
    </w:p>
    <w:p w:rsidR="00AE5D5C" w:rsidRPr="007C6322" w:rsidRDefault="00AE5D5C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доплатой за руководство </w:t>
      </w:r>
    </w:p>
    <w:p w:rsidR="00AE5D5C" w:rsidRPr="007C6322" w:rsidRDefault="00AE5D5C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МБОУ ЕНОШ № 5</w:t>
      </w:r>
    </w:p>
    <w:p w:rsidR="00AE5D5C" w:rsidRPr="007C6322" w:rsidRDefault="00AE5D5C" w:rsidP="00AE5D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_________Р.Р.Руденко</w:t>
      </w: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по  внеурочной деятельности </w:t>
      </w: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C6322">
        <w:rPr>
          <w:rFonts w:ascii="Times New Roman" w:hAnsi="Times New Roman" w:cs="Times New Roman"/>
          <w:bCs/>
          <w:sz w:val="28"/>
          <w:szCs w:val="28"/>
          <w:lang w:val="ru-RU"/>
        </w:rPr>
        <w:t>РАЗГОВОР О ЗДОРОВОМ ПИТАНИИ</w:t>
      </w: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”</w:t>
      </w: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Начальное общее образование – </w:t>
      </w:r>
      <w:r w:rsidR="002C78C3" w:rsidRPr="007C63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C6322">
        <w:rPr>
          <w:rFonts w:ascii="Times New Roman" w:hAnsi="Times New Roman" w:cs="Times New Roman"/>
          <w:sz w:val="28"/>
          <w:szCs w:val="28"/>
          <w:lang w:val="ru-RU"/>
        </w:rPr>
        <w:t>-4 классы</w:t>
      </w:r>
    </w:p>
    <w:p w:rsidR="00AE5D5C" w:rsidRPr="007C6322" w:rsidRDefault="00AE5D5C" w:rsidP="00AE5D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часов – 34</w:t>
      </w:r>
    </w:p>
    <w:p w:rsidR="00AE5D5C" w:rsidRPr="007C6322" w:rsidRDefault="00AE5D5C" w:rsidP="00AE5D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Педагог дополнительного образования – 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>В.Н.Бойко</w:t>
      </w: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</w:p>
    <w:p w:rsidR="00AE5D5C" w:rsidRPr="007C6322" w:rsidRDefault="00AE5D5C" w:rsidP="00AE5D5C">
      <w:pPr>
        <w:spacing w:after="0"/>
        <w:ind w:left="1620" w:hanging="16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на основе:</w:t>
      </w:r>
    </w:p>
    <w:p w:rsidR="00AE5D5C" w:rsidRPr="007C6322" w:rsidRDefault="00AE5D5C" w:rsidP="00AE5D5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государственного стандарта начального общего образования, </w:t>
      </w: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Безруких.</w:t>
      </w: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78320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322" w:rsidRDefault="007C6322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5D5C" w:rsidRPr="007C6322" w:rsidRDefault="00AE5D5C" w:rsidP="00AE5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DD1792" w:rsidRPr="007C632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7C6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DB30FC" w:rsidRPr="007C6322" w:rsidRDefault="007C6322" w:rsidP="007C63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</w:t>
      </w:r>
      <w:r w:rsidR="003C6A45" w:rsidRPr="007C63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361AEF" w:rsidRPr="007C6322" w:rsidRDefault="00DB30FC" w:rsidP="00AE5D5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6322"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«Разговор о </w:t>
      </w:r>
      <w:r w:rsidR="00DE6575" w:rsidRPr="007C6322">
        <w:rPr>
          <w:rFonts w:ascii="Times New Roman" w:hAnsi="Times New Roman"/>
          <w:sz w:val="28"/>
          <w:szCs w:val="28"/>
        </w:rPr>
        <w:t>здоровом</w:t>
      </w:r>
      <w:r w:rsidRPr="007C6322">
        <w:rPr>
          <w:rFonts w:ascii="Times New Roman" w:hAnsi="Times New Roman"/>
          <w:sz w:val="28"/>
          <w:szCs w:val="28"/>
        </w:rPr>
        <w:t xml:space="preserve"> питании»  для </w:t>
      </w:r>
      <w:r w:rsidR="002C78C3" w:rsidRPr="007C6322">
        <w:rPr>
          <w:rFonts w:ascii="Times New Roman" w:hAnsi="Times New Roman"/>
          <w:sz w:val="28"/>
          <w:szCs w:val="28"/>
        </w:rPr>
        <w:t>1</w:t>
      </w:r>
      <w:r w:rsidRPr="007C6322">
        <w:rPr>
          <w:rFonts w:ascii="Times New Roman" w:hAnsi="Times New Roman"/>
          <w:sz w:val="28"/>
          <w:szCs w:val="28"/>
        </w:rPr>
        <w:t xml:space="preserve"> – 4 классов составлена на основании </w:t>
      </w:r>
      <w:r w:rsidR="00361AEF" w:rsidRPr="007C6322">
        <w:rPr>
          <w:rFonts w:ascii="Times New Roman" w:hAnsi="Times New Roman"/>
          <w:color w:val="000000"/>
          <w:sz w:val="28"/>
          <w:szCs w:val="28"/>
        </w:rPr>
        <w:t>программы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78320B" w:rsidRPr="007C6322" w:rsidRDefault="0078320B" w:rsidP="0078320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DB30FC" w:rsidRPr="007C6322" w:rsidRDefault="00361AEF" w:rsidP="0078320B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C6322">
        <w:rPr>
          <w:rFonts w:ascii="Times New Roman" w:eastAsia="Times New Roman" w:hAnsi="Times New Roman" w:cs="Times New Roman"/>
        </w:rPr>
        <w:t xml:space="preserve">И </w:t>
      </w:r>
      <w:r w:rsidR="00DB30FC" w:rsidRPr="007C6322">
        <w:rPr>
          <w:rFonts w:ascii="Times New Roman" w:eastAsia="Times New Roman" w:hAnsi="Times New Roman" w:cs="Times New Roman"/>
        </w:rPr>
        <w:t xml:space="preserve"> следующих</w:t>
      </w:r>
      <w:r w:rsidR="00DB30FC" w:rsidRPr="007C6322">
        <w:rPr>
          <w:rFonts w:ascii="Times New Roman" w:eastAsia="Times New Roman" w:hAnsi="Times New Roman" w:cs="Times New Roman"/>
          <w:bCs/>
          <w:color w:val="000000"/>
        </w:rPr>
        <w:t xml:space="preserve"> нормативно-правовых документов:   </w:t>
      </w:r>
    </w:p>
    <w:p w:rsidR="00DB30FC" w:rsidRPr="007C6322" w:rsidRDefault="00DB30FC" w:rsidP="00AE5D5C">
      <w:pPr>
        <w:pStyle w:val="a5"/>
        <w:numPr>
          <w:ilvl w:val="0"/>
          <w:numId w:val="4"/>
        </w:num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C6322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 6 » октября 2009 г. № 373 (с последующими изменениями)</w:t>
      </w:r>
    </w:p>
    <w:p w:rsidR="00DB30FC" w:rsidRPr="007C6322" w:rsidRDefault="00DB30FC" w:rsidP="00AE5D5C">
      <w:pPr>
        <w:numPr>
          <w:ilvl w:val="0"/>
          <w:numId w:val="4"/>
        </w:numPr>
        <w:suppressAutoHyphens/>
        <w:autoSpaceDE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</w:t>
      </w:r>
      <w:r w:rsidRPr="007C6322">
        <w:rPr>
          <w:rFonts w:ascii="Times New Roman" w:hAnsi="Times New Roman" w:cs="Times New Roman"/>
          <w:color w:val="000000"/>
          <w:sz w:val="28"/>
          <w:szCs w:val="28"/>
        </w:rPr>
        <w:t>№ 19993);</w:t>
      </w:r>
    </w:p>
    <w:p w:rsidR="00DB30FC" w:rsidRPr="007C6322" w:rsidRDefault="00DB30FC" w:rsidP="00AE5D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6322">
        <w:rPr>
          <w:rFonts w:ascii="Times New Roman" w:hAnsi="Times New Roman"/>
          <w:color w:val="000000"/>
          <w:sz w:val="28"/>
          <w:szCs w:val="28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DB30FC" w:rsidRPr="007C6322" w:rsidRDefault="00DB30FC" w:rsidP="00AE5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361AEF" w:rsidRPr="007C6322" w:rsidRDefault="00361AEF" w:rsidP="00AE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Программа «Разговор о здоровом питании» играет существенную роль в формировании у  младших школьников навыков здорового правильного питания.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Программа предназначена для внеурочной деятельности «Правильно питаться, значит здоровым быть», со сроком реализации 1 год. Данная программа может включить ребёнка в собственный исследовательский поиск на любых предметных занятиях в ходе основного обучения.  Программа способствует воспитанию у детей культуры здоровья, осознанию ими здоровья, как главной человеческой ценности. Планирование занятий позволяет детям в форме игры познакомиться с разнообразием полезных продуктов питания, их составом и пользой для организма, научиться составлять меню, самостоятельно получать знания из дополнительных источников. Правильно организовывать свою деятельность совместно с коллективом.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Рабочая программа составлена  на основе рабочей тетради для школьников «Разговор о здоровом питании», Федеральных государственных стандартов </w:t>
      </w: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общего образования второго поколения с учётом межпредметных и внутрипредметных связей, логики учебного процесса, задачи формирования у младшего школьника умения учиться.  </w:t>
      </w:r>
    </w:p>
    <w:p w:rsidR="00AE5D5C" w:rsidRPr="007C6322" w:rsidRDefault="00AE5D5C" w:rsidP="0078320B">
      <w:pPr>
        <w:widowControl w:val="0"/>
        <w:spacing w:before="120"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61AEF" w:rsidRPr="007C6322" w:rsidRDefault="00361AEF" w:rsidP="00AE5D5C">
      <w:pPr>
        <w:widowControl w:val="0"/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Цели </w:t>
      </w:r>
    </w:p>
    <w:p w:rsidR="00361AEF" w:rsidRPr="007C6322" w:rsidRDefault="00361AEF" w:rsidP="00AE5D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В результате изучения данной программы  реализуются следующие цели:</w:t>
      </w:r>
    </w:p>
    <w:p w:rsidR="00361AEF" w:rsidRPr="007C6322" w:rsidRDefault="00361AEF" w:rsidP="00AE5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развитие </w:t>
      </w:r>
      <w:r w:rsidRPr="007C6322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представлений детей о ценности здоровья, укреплять и заботиться о собственном здоровье</w:t>
      </w: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61AEF" w:rsidRPr="007C6322" w:rsidRDefault="00361AEF" w:rsidP="00AE5D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расширение </w:t>
      </w:r>
      <w:r w:rsidRPr="007C632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знаний детей о продуктах здорового и нездорового питания </w:t>
      </w: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61AEF" w:rsidRPr="007C6322" w:rsidRDefault="00361AEF" w:rsidP="00AE5D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освоение </w:t>
      </w:r>
      <w:r w:rsidRPr="007C6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6322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правил этикета, связанных с питанием</w:t>
      </w: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61AEF" w:rsidRPr="007C6322" w:rsidRDefault="00361AEF" w:rsidP="00AE5D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формирование </w:t>
      </w:r>
      <w:r w:rsidRPr="007C6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6322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 детей интерес и готовность к соблюдению правил рационального и здорового питания;</w:t>
      </w:r>
    </w:p>
    <w:p w:rsidR="00361AEF" w:rsidRPr="007C6322" w:rsidRDefault="00361AEF" w:rsidP="00AE5D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овладение</w:t>
      </w:r>
      <w:r w:rsidRPr="007C63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умениями правильно питаться; участвовать в диалогах, составлять несложные высказывания;</w:t>
      </w:r>
    </w:p>
    <w:p w:rsidR="00361AEF" w:rsidRPr="007C6322" w:rsidRDefault="00361AEF" w:rsidP="00AE5D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Содержание данного курса программы и методика обучения ориентированы </w:t>
      </w:r>
    </w:p>
    <w:p w:rsidR="00361AEF" w:rsidRPr="007C6322" w:rsidRDefault="00361AEF" w:rsidP="00AE5D5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на </w:t>
      </w:r>
      <w:r w:rsidRPr="007C6322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решение следующих задач</w:t>
      </w:r>
      <w:r w:rsidRPr="007C632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развивать познавательные потребности и способности младших школьников;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обучать детей младшего школьного возраста  специальным знания, необходимых для проведения самостоятельных исследований при работе над проектом;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пользоваться формулами речевого этикета в различных ситуациях общения;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формировать и развивать у детей младшего школьного возраста умений и навыков исследовательского поиска;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формировать общеучебные универсальные действия – рефлексии, то есть осознание учащимися всех компонентов учебной деятельности: учебной задачи, целей учебной деятельности (что надо делать и для чего), воспитывать чувство любви и уважения к окружающим;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формировать у детей представления о необходимости заботы о своём здоровье, в первую очередь о важности правильного питания, как составной части сохранения и укрепления здоровья;</w:t>
      </w:r>
    </w:p>
    <w:p w:rsidR="00361AEF" w:rsidRPr="007C6322" w:rsidRDefault="00361AEF" w:rsidP="00AE5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развивать творческие способности детей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Внеурочная деятельность может быть </w:t>
      </w:r>
      <w:r w:rsidRPr="007C63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организованна </w:t>
      </w:r>
      <w:r w:rsidRPr="007C632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в следующих видах</w:t>
      </w:r>
      <w:r w:rsidRPr="007C63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-игровая;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-познавательная;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-проблемно-ценностное общение;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досугово-развлекательная деятельность (досуговое общение);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6322"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</w:t>
      </w: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63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-социальное творчество (социально преобразующая добровольческая деятельность);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техническое  творчество 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-трудовая (производственная деятельность);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-спортивно-оздоровительная деятельность;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-краеведческая деятельность;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-иные виды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 Внеурочная деятельность может быть </w:t>
      </w:r>
      <w:r w:rsidRPr="007C63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организованна </w:t>
      </w:r>
      <w:r w:rsidRPr="007C632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в следующих формах</w:t>
      </w:r>
      <w:r w:rsidRPr="007C63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-экскурсии;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-кружки, секции;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-круглые столы;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-конференции;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-диспуты;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-школьные научные общества;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-олимпиады;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-соревнования;</w:t>
      </w:r>
    </w:p>
    <w:p w:rsidR="00C24E84" w:rsidRPr="007C6322" w:rsidRDefault="00C24E84" w:rsidP="00C24E8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-поисковые исследования;</w:t>
      </w:r>
    </w:p>
    <w:p w:rsidR="00C24E84" w:rsidRPr="007C6322" w:rsidRDefault="00C24E84" w:rsidP="00C24E84">
      <w:pPr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color w:val="000000"/>
          <w:sz w:val="28"/>
          <w:szCs w:val="28"/>
        </w:rPr>
        <w:t>-общественно-полезные практики</w:t>
      </w:r>
    </w:p>
    <w:p w:rsidR="00C24E84" w:rsidRPr="007C6322" w:rsidRDefault="00C24E84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61AEF" w:rsidRPr="007C6322" w:rsidRDefault="00361AEF" w:rsidP="00C24E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sz w:val="28"/>
          <w:szCs w:val="28"/>
          <w:lang w:val="ru-RU" w:eastAsia="ru-RU"/>
        </w:rPr>
        <w:t>Планируемые результаты.</w:t>
      </w:r>
    </w:p>
    <w:p w:rsidR="00361AEF" w:rsidRPr="007C6322" w:rsidRDefault="00361AEF" w:rsidP="00C24E84">
      <w:pPr>
        <w:pStyle w:val="c1"/>
        <w:spacing w:before="0" w:after="0"/>
        <w:ind w:left="360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7C6322">
        <w:rPr>
          <w:rStyle w:val="c4"/>
          <w:rFonts w:ascii="Times New Roman" w:hAnsi="Times New Roman" w:cs="Times New Roman"/>
          <w:b/>
          <w:bCs/>
          <w:sz w:val="28"/>
          <w:szCs w:val="28"/>
        </w:rPr>
        <w:t>Личностные УУД:</w:t>
      </w:r>
    </w:p>
    <w:p w:rsidR="00361AEF" w:rsidRPr="007C6322" w:rsidRDefault="00361AEF" w:rsidP="00C24E84">
      <w:pPr>
        <w:pStyle w:val="c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C6322">
        <w:rPr>
          <w:rFonts w:ascii="Times New Roman" w:hAnsi="Times New Roman" w:cs="Times New Roman"/>
          <w:sz w:val="28"/>
          <w:szCs w:val="28"/>
        </w:rPr>
        <w:t xml:space="preserve"> осознанность учения;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учебная мотивация;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самооценка;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адекватное реагирование на трудности;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развитие эмоционально-нравственной отзывчивости;</w:t>
      </w:r>
    </w:p>
    <w:p w:rsidR="00361AEF" w:rsidRPr="007C6322" w:rsidRDefault="00361AEF" w:rsidP="00C24E84">
      <w:pPr>
        <w:pStyle w:val="c5"/>
        <w:spacing w:before="0" w:after="0"/>
        <w:ind w:left="360"/>
        <w:rPr>
          <w:rStyle w:val="c4"/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развитие доброжелательности к людям.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C6322">
        <w:rPr>
          <w:rStyle w:val="c4"/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6322">
        <w:rPr>
          <w:rFonts w:ascii="Times New Roman" w:hAnsi="Times New Roman" w:cs="Times New Roman"/>
          <w:sz w:val="28"/>
          <w:szCs w:val="28"/>
        </w:rPr>
        <w:t> </w:t>
      </w:r>
      <w:r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находить ответы на вопросы в тексте; 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делать выводы в результате совместной работы класса и учителя;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осознанное построение речевого высказывания;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смысловое чтение;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поиск и выделение необходимой информации;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построение логической цепи рассуждений;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установление причинно-следственных связей;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структурирование знаний;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контроль и оценка процесса и результатов деятельности;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/>
        </w:rPr>
        <w:t>- анализ объектов с целью выделения признаков.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C6322">
        <w:rPr>
          <w:rStyle w:val="c4"/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7C63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-речевая деятельность;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-слушать и понимать речь других;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учёт разных мнений и умение обосновать собственное;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 xml:space="preserve"> - учиться работать в группе; </w:t>
      </w:r>
    </w:p>
    <w:p w:rsidR="00361AEF" w:rsidRPr="007C6322" w:rsidRDefault="00361AEF" w:rsidP="00C24E84">
      <w:pPr>
        <w:pStyle w:val="c5"/>
        <w:spacing w:before="0" w:after="0"/>
        <w:ind w:left="360"/>
        <w:rPr>
          <w:rStyle w:val="c4"/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 xml:space="preserve">-выполнять различные роли (лидера, исполнителя). </w:t>
      </w:r>
    </w:p>
    <w:p w:rsidR="00361AEF" w:rsidRPr="007C6322" w:rsidRDefault="00361AEF" w:rsidP="00C24E84">
      <w:pPr>
        <w:pStyle w:val="c5"/>
        <w:spacing w:before="0"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C6322">
        <w:rPr>
          <w:rStyle w:val="c4"/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определять и формулировать цель деятельности на уроке с помощью учителя</w:t>
      </w:r>
    </w:p>
    <w:p w:rsidR="00361AEF" w:rsidRPr="007C6322" w:rsidRDefault="00361AEF" w:rsidP="00C24E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- проявление </w:t>
      </w:r>
      <w:r w:rsidRPr="007C6322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7C6322">
        <w:rPr>
          <w:rStyle w:val="c8"/>
          <w:rFonts w:ascii="Times New Roman" w:hAnsi="Times New Roman" w:cs="Times New Roman"/>
          <w:sz w:val="28"/>
          <w:szCs w:val="28"/>
          <w:lang w:val="ru-RU"/>
        </w:rPr>
        <w:t>инициативности и самостоятельности, контроль и коррекция</w:t>
      </w:r>
    </w:p>
    <w:p w:rsidR="00361AEF" w:rsidRPr="007C6322" w:rsidRDefault="00361AEF" w:rsidP="00AE5D5C">
      <w:pPr>
        <w:pStyle w:val="c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Изучение данного курса приносит неоценимую пользу:</w:t>
      </w:r>
    </w:p>
    <w:p w:rsidR="00361AEF" w:rsidRPr="007C6322" w:rsidRDefault="00361AEF" w:rsidP="00AE5D5C">
      <w:pPr>
        <w:pStyle w:val="c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дети получают информацию о правильном режиме питания смогут оценить свой рацион и режим питания с точки зрения соответствия требованиям здорового образа жизни;</w:t>
      </w:r>
    </w:p>
    <w:p w:rsidR="00361AEF" w:rsidRPr="007C6322" w:rsidRDefault="00361AEF" w:rsidP="00AE5D5C">
      <w:pPr>
        <w:pStyle w:val="c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 учащиеся учатся классифицировать продукты питания по группам;</w:t>
      </w:r>
    </w:p>
    <w:p w:rsidR="00AE5D5C" w:rsidRPr="007C6322" w:rsidRDefault="00361AEF" w:rsidP="00AE5D5C">
      <w:pPr>
        <w:pStyle w:val="c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C6322">
        <w:rPr>
          <w:rFonts w:ascii="Times New Roman" w:hAnsi="Times New Roman" w:cs="Times New Roman"/>
          <w:sz w:val="28"/>
          <w:szCs w:val="28"/>
        </w:rPr>
        <w:t>- дети получат знания  и навыки, связанные с этикетом в области питания, что повлияет на успешность их социальной адаптации, установление контактов с другими людьми.</w:t>
      </w:r>
    </w:p>
    <w:p w:rsidR="00C7081D" w:rsidRPr="007C6322" w:rsidRDefault="00361AEF" w:rsidP="00783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Основные требования к знаниям, умениям и навыкам учащихся.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Обучающиеся должны знать: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основные правила правильного питания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Обучающиеся должны уметь: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распознавать вкусовые качества наиболее употребляемых продуктов питания.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Обучающиеся должны иметь представление: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об основных принципах гигиены питания;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 необходимости и важности регулярного питания и соблюдения режима питания;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 завтраке, обеде и ужине, как обязательных компонентах ежедневного меню;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 значении молока и молочных продуктах;</w:t>
      </w:r>
    </w:p>
    <w:p w:rsidR="00361AEF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 связи рациона питания с образом жизни, о высококалорийных продуктах питания;</w:t>
      </w:r>
    </w:p>
    <w:p w:rsidR="00AE5D5C" w:rsidRPr="007C6322" w:rsidRDefault="00361AEF" w:rsidP="00AE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>- о значении витаминов и минеральных веществ в жизни человека, о разнообразии овощей, фруктов и ягод, их значении для жизни человека.</w:t>
      </w:r>
    </w:p>
    <w:p w:rsidR="00DD1792" w:rsidRPr="007C6322" w:rsidRDefault="00DD179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C6322" w:rsidRDefault="007C6322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61AEF" w:rsidRPr="007C6322" w:rsidRDefault="00361AEF" w:rsidP="00A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Основные содержательные линии курса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361AEF" w:rsidRPr="007C6322" w:rsidTr="00AE5D5C">
        <w:trPr>
          <w:trHeight w:val="6080"/>
        </w:trPr>
        <w:tc>
          <w:tcPr>
            <w:tcW w:w="5000" w:type="pct"/>
          </w:tcPr>
          <w:p w:rsidR="00C7081D" w:rsidRPr="007C6322" w:rsidRDefault="00C7081D" w:rsidP="007C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Образовательные и воспитательные задачи данной программы решаются комплексно. Учителю предоставляется право самостоятельного выбора методических путей и приемов их ре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  <w:t>шения. В организации учебно-воспитательного процесса важ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  <w:t>ную роль играет сбалансированное соединение традиционных и новых методов обучения, использование технических средств</w:t>
            </w:r>
          </w:p>
          <w:p w:rsidR="00361AEF" w:rsidRPr="007C6322" w:rsidRDefault="00C7081D" w:rsidP="00AE5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Содержание программы позво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  <w:t>ляет шире использовать дифференцированный подход к уча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  <w:t>щимся. Это способствует нормализации нагрузки обучающихся, обеспечивает более целесообразное их включение в воспитательную деятельность, своевременную корректировку трудностей.</w:t>
            </w:r>
          </w:p>
          <w:p w:rsidR="00361AEF" w:rsidRPr="007C6322" w:rsidRDefault="00361AEF" w:rsidP="00AE5D5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Курс данной программы включает следующие содержательные линии: систему правильного подбора полезных продуктов питания, планирование и контролирование своего рациона питания, формирование правил поведения за столом. 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Продукты питания. 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Общее представление о полезных продуктах питания, овощах, фруктах, ягодах. Их роль в правильном ежедневном употреблении в пищу. Формирование общего представления  о молоке и молочных продуктах, рыбе и морепродуктах. Правильной тепловой обработке продуктов питания.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Режим питания.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Общее представление о составлении  меню, о рационе правильного здорового питания, подбора  и совместимости продуктов питания, необходимых для здорового образа жизни. 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Речевой этикет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Использование формул речевого этикета в процессе ведения диалога. Умение воспринимать речь партнера: понимать смысл высказывания, уточнять его с помощью вопросов..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      </w:r>
          </w:p>
          <w:p w:rsidR="00361AEF" w:rsidRPr="007C6322" w:rsidRDefault="00361AEF" w:rsidP="00AE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      </w:r>
          </w:p>
        </w:tc>
      </w:tr>
    </w:tbl>
    <w:p w:rsidR="00361AEF" w:rsidRPr="007C6322" w:rsidRDefault="0078320B" w:rsidP="0078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C63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361AEF" w:rsidRPr="007C6322">
        <w:rPr>
          <w:rFonts w:ascii="Times New Roman" w:hAnsi="Times New Roman" w:cs="Times New Roman"/>
          <w:sz w:val="28"/>
          <w:szCs w:val="28"/>
          <w:lang w:val="ru-RU" w:eastAsia="ru-RU"/>
        </w:rPr>
        <w:t>На изучение данного курса отводится 1 час в неделю, 34 недели, всего – 34  часа:</w:t>
      </w:r>
      <w:r w:rsidR="001D4ECC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с годовым календарным графиком МБОУ ЕНОШ № 5 на 20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D4ECC" w:rsidRPr="007C6322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1D4ECC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год, наличи</w:t>
      </w:r>
      <w:r w:rsidR="00AE5D5C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ем выходных и 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D5C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праздничных дней </w:t>
      </w:r>
      <w:r w:rsidR="001D4ECC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, расписанием учебных занятий </w:t>
      </w:r>
      <w:r w:rsidR="00DD1792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ECC" w:rsidRPr="007C6322">
        <w:rPr>
          <w:rFonts w:ascii="Times New Roman" w:hAnsi="Times New Roman" w:cs="Times New Roman"/>
          <w:sz w:val="28"/>
          <w:szCs w:val="28"/>
          <w:lang w:val="ru-RU"/>
        </w:rPr>
        <w:t>МБОУ ЕНОШ № 5 в условиях пятидневной рабочей недели данная программа будет реализована в объёме 3</w:t>
      </w:r>
      <w:r w:rsidR="00097CD4" w:rsidRPr="007C632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D4ECC" w:rsidRPr="007C6322">
        <w:rPr>
          <w:rFonts w:ascii="Times New Roman" w:hAnsi="Times New Roman" w:cs="Times New Roman"/>
          <w:sz w:val="28"/>
          <w:szCs w:val="28"/>
          <w:lang w:val="ru-RU"/>
        </w:rPr>
        <w:t xml:space="preserve"> часа.</w:t>
      </w:r>
    </w:p>
    <w:p w:rsidR="00AE5D5C" w:rsidRPr="007C6322" w:rsidRDefault="00DB30FC" w:rsidP="00AE5D5C">
      <w:pPr>
        <w:pStyle w:val="podzag120"/>
        <w:spacing w:after="0" w:afterAutospacing="0"/>
        <w:ind w:right="1430"/>
        <w:jc w:val="center"/>
        <w:rPr>
          <w:b/>
          <w:sz w:val="28"/>
          <w:szCs w:val="28"/>
        </w:rPr>
      </w:pPr>
      <w:r w:rsidRPr="007C6322">
        <w:rPr>
          <w:b/>
          <w:sz w:val="28"/>
          <w:szCs w:val="28"/>
        </w:rPr>
        <w:t xml:space="preserve">          </w:t>
      </w:r>
    </w:p>
    <w:p w:rsidR="00DD1792" w:rsidRPr="007C6322" w:rsidRDefault="00DD1792" w:rsidP="00AE5D5C">
      <w:pPr>
        <w:pStyle w:val="podzag120"/>
        <w:spacing w:after="0" w:afterAutospacing="0"/>
        <w:ind w:right="1430"/>
        <w:jc w:val="center"/>
        <w:rPr>
          <w:b/>
          <w:sz w:val="28"/>
          <w:szCs w:val="28"/>
        </w:rPr>
      </w:pPr>
    </w:p>
    <w:p w:rsidR="00DD1792" w:rsidRPr="007C6322" w:rsidRDefault="00DD1792" w:rsidP="00AE5D5C">
      <w:pPr>
        <w:pStyle w:val="podzag120"/>
        <w:spacing w:after="0" w:afterAutospacing="0"/>
        <w:ind w:right="1430"/>
        <w:jc w:val="center"/>
        <w:rPr>
          <w:b/>
          <w:sz w:val="28"/>
          <w:szCs w:val="28"/>
        </w:rPr>
      </w:pPr>
    </w:p>
    <w:p w:rsidR="0063087F" w:rsidRPr="007C6322" w:rsidRDefault="00AA42A5" w:rsidP="00AE5D5C">
      <w:pPr>
        <w:pStyle w:val="podzag120"/>
        <w:spacing w:after="0" w:afterAutospacing="0"/>
        <w:ind w:right="1430"/>
        <w:jc w:val="center"/>
        <w:rPr>
          <w:b/>
          <w:sz w:val="28"/>
          <w:szCs w:val="28"/>
        </w:rPr>
      </w:pPr>
      <w:r w:rsidRPr="007C6322"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411"/>
        <w:gridCol w:w="1190"/>
        <w:gridCol w:w="1209"/>
        <w:gridCol w:w="968"/>
        <w:gridCol w:w="15"/>
      </w:tblGrid>
      <w:tr w:rsidR="00AA42A5" w:rsidRPr="007C6322" w:rsidTr="00AA42A5">
        <w:trPr>
          <w:trHeight w:val="360"/>
        </w:trPr>
        <w:tc>
          <w:tcPr>
            <w:tcW w:w="436" w:type="pct"/>
            <w:vMerge w:val="restar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42A5" w:rsidRPr="007C6322" w:rsidRDefault="00C7081D" w:rsidP="00AE5D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812" w:type="pct"/>
            <w:vMerge w:val="restart"/>
          </w:tcPr>
          <w:p w:rsidR="00AA42A5" w:rsidRPr="007C6322" w:rsidRDefault="00AA42A5" w:rsidP="00AE5D5C">
            <w:pPr>
              <w:tabs>
                <w:tab w:val="center" w:pos="4286"/>
                <w:tab w:val="right" w:pos="857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Тема </w:t>
            </w:r>
            <w:r w:rsidRPr="007C63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занятия</w:t>
            </w:r>
            <w:r w:rsidRPr="007C63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132" w:type="pct"/>
            <w:gridSpan w:val="3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22"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  <w:p w:rsidR="00AA42A5" w:rsidRPr="007C6322" w:rsidRDefault="00AA42A5" w:rsidP="00AE5D5C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2A5" w:rsidRPr="007C6322" w:rsidTr="00AA42A5">
        <w:trPr>
          <w:gridAfter w:val="1"/>
          <w:wAfter w:w="10" w:type="pct"/>
          <w:trHeight w:val="608"/>
        </w:trPr>
        <w:tc>
          <w:tcPr>
            <w:tcW w:w="436" w:type="pct"/>
            <w:vMerge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pct"/>
            <w:vMerge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ind w:right="2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</w:tcPr>
          <w:p w:rsidR="00AA42A5" w:rsidRPr="007C6322" w:rsidRDefault="00AA42A5" w:rsidP="00AE5D5C">
            <w:pPr>
              <w:spacing w:after="0"/>
              <w:ind w:right="2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                  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ind w:left="72" w:right="-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жителями  «Страны Здоровья»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C7081D" w:rsidP="00097C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97CD4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хочешь быть здоров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C7081D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Самые полезные продукты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C7081D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4-5.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правильно есть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pct"/>
          </w:tcPr>
          <w:p w:rsidR="00AA42A5" w:rsidRPr="007C6322" w:rsidRDefault="00097CD4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C7081D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  <w:p w:rsidR="00C7081D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Удивительное превращение пирожка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C7081D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чего варят кашу? Как сделать кашу вкусной?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C7081D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Плох обед, когда хлеба нет 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pct"/>
          </w:tcPr>
          <w:p w:rsidR="00AA42A5" w:rsidRPr="007C6322" w:rsidRDefault="00097CD4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7081D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  <w:p w:rsidR="00C7081D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«Прогулка по улице Правильного питания»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есть булочки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 ужинать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13-14.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 найти витамины зимой.</w:t>
            </w:r>
          </w:p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«Огород на подоконнике»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pct"/>
          </w:tcPr>
          <w:p w:rsidR="00AA42A5" w:rsidRPr="007C6322" w:rsidRDefault="00097CD4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  <w:p w:rsidR="00572AC3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вкус и цвет товарищей нет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16-17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утолить жажду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pct"/>
          </w:tcPr>
          <w:p w:rsidR="00AA42A5" w:rsidRPr="007C6322" w:rsidRDefault="00572AC3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97CD4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  <w:p w:rsidR="00572AC3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18-19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надо есть, если хочешь стать сильнее.</w:t>
            </w:r>
          </w:p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«Мой режим питания»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pct"/>
          </w:tcPr>
          <w:p w:rsidR="00AA42A5" w:rsidRPr="007C6322" w:rsidRDefault="00572AC3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97CD4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  <w:p w:rsidR="00572AC3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20-21.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Овощи, ягоды, фрукты – витаминные продукты 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pct"/>
          </w:tcPr>
          <w:p w:rsidR="00AA42A5" w:rsidRPr="007C6322" w:rsidRDefault="00097CD4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2C78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72AC3" w:rsidRPr="007C6322" w:rsidRDefault="00572AC3" w:rsidP="00097C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97CD4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Малознакомые и редко используемые овощи и овощная зелень 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Каждому овощу своё время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2C78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78320B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Дары леса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7832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25-26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Рыба и морепродукты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pct"/>
          </w:tcPr>
          <w:p w:rsidR="00AA42A5" w:rsidRPr="007C6322" w:rsidRDefault="0021215F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97CD4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  <w:p w:rsidR="00572AC3" w:rsidRPr="007C6322" w:rsidRDefault="0021215F" w:rsidP="00097C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97CD4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27.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чего можно приготовить салат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097CD4" w:rsidP="007832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21215F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1215F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Повара - волшебники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21215F" w:rsidP="00A220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22019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готовили наши прабабушки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21215F" w:rsidP="00A220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22019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 да каша – пища каша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A22019" w:rsidP="007832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281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Народные праздники. Их меню и здоровье. </w:t>
            </w:r>
          </w:p>
        </w:tc>
        <w:tc>
          <w:tcPr>
            <w:tcW w:w="620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0" w:type="pct"/>
          </w:tcPr>
          <w:p w:rsidR="00AA42A5" w:rsidRPr="007C6322" w:rsidRDefault="0021215F" w:rsidP="00A220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22019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42A5" w:rsidRPr="007C6322" w:rsidTr="00AA42A5">
        <w:trPr>
          <w:gridAfter w:val="1"/>
          <w:wAfter w:w="10" w:type="pct"/>
        </w:trPr>
        <w:tc>
          <w:tcPr>
            <w:tcW w:w="436" w:type="pct"/>
          </w:tcPr>
          <w:p w:rsidR="00AA42A5" w:rsidRPr="007C6322" w:rsidRDefault="00AA42A5" w:rsidP="00A220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32-3</w:t>
            </w:r>
            <w:r w:rsidR="00A22019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2" w:type="pct"/>
          </w:tcPr>
          <w:p w:rsidR="00AA42A5" w:rsidRPr="007C6322" w:rsidRDefault="0078320B" w:rsidP="007832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. Закрепление</w:t>
            </w:r>
            <w:r w:rsidR="00AA42A5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0" w:type="pct"/>
          </w:tcPr>
          <w:p w:rsidR="00AA42A5" w:rsidRPr="007C6322" w:rsidRDefault="00A22019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30" w:type="pct"/>
          </w:tcPr>
          <w:p w:rsidR="00AA42A5" w:rsidRPr="007C6322" w:rsidRDefault="00A22019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  <w:p w:rsidR="00572AC3" w:rsidRPr="007C6322" w:rsidRDefault="00A22019" w:rsidP="002121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72AC3"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  <w:p w:rsidR="00A22019" w:rsidRPr="007C6322" w:rsidRDefault="00A22019" w:rsidP="002121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492" w:type="pct"/>
          </w:tcPr>
          <w:p w:rsidR="00AA42A5" w:rsidRPr="007C6322" w:rsidRDefault="00AA42A5" w:rsidP="00AE5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6676" w:rsidRPr="007C6322" w:rsidRDefault="00E76676" w:rsidP="00E7667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7C6322">
        <w:rPr>
          <w:sz w:val="28"/>
          <w:szCs w:val="28"/>
        </w:rPr>
        <w:t xml:space="preserve"> </w:t>
      </w:r>
    </w:p>
    <w:p w:rsidR="00E76676" w:rsidRPr="007C6322" w:rsidRDefault="00E76676" w:rsidP="00E7667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E76676" w:rsidRPr="007C6322" w:rsidRDefault="00E76676" w:rsidP="00E76676">
      <w:pPr>
        <w:pStyle w:val="20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7C6322">
        <w:rPr>
          <w:sz w:val="28"/>
          <w:szCs w:val="28"/>
        </w:rPr>
        <w:t xml:space="preserve">      </w:t>
      </w:r>
      <w:r w:rsidRPr="007C6322">
        <w:rPr>
          <w:sz w:val="28"/>
          <w:szCs w:val="28"/>
          <w:lang w:val="ru-RU"/>
        </w:rPr>
        <w:t xml:space="preserve">СОГЛАСОВАНО </w:t>
      </w:r>
    </w:p>
    <w:p w:rsidR="00E76676" w:rsidRPr="007C6322" w:rsidRDefault="00E76676" w:rsidP="00E76676">
      <w:pPr>
        <w:pStyle w:val="20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7C6322">
        <w:rPr>
          <w:sz w:val="28"/>
          <w:szCs w:val="28"/>
          <w:lang w:val="ru-RU"/>
        </w:rPr>
        <w:t xml:space="preserve">   Протокол   заседания  </w:t>
      </w:r>
    </w:p>
    <w:p w:rsidR="00E76676" w:rsidRPr="007C6322" w:rsidRDefault="00E76676" w:rsidP="00E76676">
      <w:pPr>
        <w:pStyle w:val="20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7C6322">
        <w:rPr>
          <w:sz w:val="28"/>
          <w:szCs w:val="28"/>
        </w:rPr>
        <w:t xml:space="preserve">педсовета № </w:t>
      </w:r>
      <w:r w:rsidR="004A725A" w:rsidRPr="007C6322">
        <w:rPr>
          <w:sz w:val="28"/>
          <w:szCs w:val="28"/>
        </w:rPr>
        <w:t>1</w:t>
      </w:r>
      <w:r w:rsidRPr="007C6322">
        <w:rPr>
          <w:sz w:val="28"/>
          <w:szCs w:val="28"/>
        </w:rPr>
        <w:t xml:space="preserve"> </w:t>
      </w:r>
      <w:r w:rsidR="00AA42A5" w:rsidRPr="007C6322">
        <w:rPr>
          <w:sz w:val="28"/>
          <w:szCs w:val="28"/>
        </w:rPr>
        <w:t>от 0</w:t>
      </w:r>
      <w:r w:rsidR="00A22019" w:rsidRPr="007C6322">
        <w:rPr>
          <w:sz w:val="28"/>
          <w:szCs w:val="28"/>
          <w:lang w:val="ru-RU"/>
        </w:rPr>
        <w:t>1</w:t>
      </w:r>
      <w:r w:rsidR="00AA42A5" w:rsidRPr="007C6322">
        <w:rPr>
          <w:sz w:val="28"/>
          <w:szCs w:val="28"/>
        </w:rPr>
        <w:t>.09.20</w:t>
      </w:r>
      <w:r w:rsidR="00A22019" w:rsidRPr="007C6322">
        <w:rPr>
          <w:sz w:val="28"/>
          <w:szCs w:val="28"/>
          <w:lang w:val="ru-RU"/>
        </w:rPr>
        <w:t>20</w:t>
      </w:r>
      <w:r w:rsidRPr="007C6322">
        <w:rPr>
          <w:sz w:val="28"/>
          <w:szCs w:val="28"/>
        </w:rPr>
        <w:t>г</w:t>
      </w:r>
      <w:r w:rsidRPr="007C632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6322">
        <w:rPr>
          <w:sz w:val="28"/>
          <w:szCs w:val="28"/>
        </w:rPr>
        <w:t xml:space="preserve">            </w:t>
      </w:r>
      <w:r w:rsidRPr="007C6322">
        <w:rPr>
          <w:sz w:val="28"/>
          <w:szCs w:val="28"/>
          <w:lang w:val="ru-RU"/>
        </w:rPr>
        <w:t>МБОУ ЕНОШ № 5</w:t>
      </w:r>
    </w:p>
    <w:p w:rsidR="00E76676" w:rsidRPr="007C6322" w:rsidRDefault="00E76676" w:rsidP="00AE5D5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6676" w:rsidRPr="007C6322" w:rsidSect="007C6322">
      <w:footerReference w:type="default" r:id="rId8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AC" w:rsidRDefault="00BC12AC" w:rsidP="00C7081D">
      <w:pPr>
        <w:spacing w:after="0" w:line="240" w:lineRule="auto"/>
      </w:pPr>
      <w:r>
        <w:separator/>
      </w:r>
    </w:p>
  </w:endnote>
  <w:endnote w:type="continuationSeparator" w:id="0">
    <w:p w:rsidR="00BC12AC" w:rsidRDefault="00BC12AC" w:rsidP="00C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0B" w:rsidRDefault="0078320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22DC">
      <w:rPr>
        <w:noProof/>
      </w:rPr>
      <w:t>8</w:t>
    </w:r>
    <w:r>
      <w:fldChar w:fldCharType="end"/>
    </w:r>
  </w:p>
  <w:p w:rsidR="0078320B" w:rsidRDefault="007832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AC" w:rsidRDefault="00BC12AC" w:rsidP="00C7081D">
      <w:pPr>
        <w:spacing w:after="0" w:line="240" w:lineRule="auto"/>
      </w:pPr>
      <w:r>
        <w:separator/>
      </w:r>
    </w:p>
  </w:footnote>
  <w:footnote w:type="continuationSeparator" w:id="0">
    <w:p w:rsidR="00BC12AC" w:rsidRDefault="00BC12AC" w:rsidP="00C7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1" w15:restartNumberingAfterBreak="0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5"/>
    <w:rsid w:val="00037FEE"/>
    <w:rsid w:val="000404E8"/>
    <w:rsid w:val="00043AC0"/>
    <w:rsid w:val="00097CD4"/>
    <w:rsid w:val="0015228C"/>
    <w:rsid w:val="0018179B"/>
    <w:rsid w:val="00182925"/>
    <w:rsid w:val="001A3986"/>
    <w:rsid w:val="001D4ECC"/>
    <w:rsid w:val="0021215F"/>
    <w:rsid w:val="0028117E"/>
    <w:rsid w:val="00287C1A"/>
    <w:rsid w:val="002C2B86"/>
    <w:rsid w:val="002C78C3"/>
    <w:rsid w:val="002D315C"/>
    <w:rsid w:val="00325F58"/>
    <w:rsid w:val="00352AAB"/>
    <w:rsid w:val="00361AEF"/>
    <w:rsid w:val="00383E81"/>
    <w:rsid w:val="003C2C31"/>
    <w:rsid w:val="003C6A45"/>
    <w:rsid w:val="0044624C"/>
    <w:rsid w:val="0045132D"/>
    <w:rsid w:val="00456FBE"/>
    <w:rsid w:val="004A725A"/>
    <w:rsid w:val="004B5928"/>
    <w:rsid w:val="004E1F2E"/>
    <w:rsid w:val="004F0633"/>
    <w:rsid w:val="00544355"/>
    <w:rsid w:val="00572AC3"/>
    <w:rsid w:val="005B63BE"/>
    <w:rsid w:val="0063087F"/>
    <w:rsid w:val="00657484"/>
    <w:rsid w:val="00677408"/>
    <w:rsid w:val="006A6D48"/>
    <w:rsid w:val="006B089B"/>
    <w:rsid w:val="006E2594"/>
    <w:rsid w:val="006E5A48"/>
    <w:rsid w:val="006F532E"/>
    <w:rsid w:val="007046A4"/>
    <w:rsid w:val="0078320B"/>
    <w:rsid w:val="007841CD"/>
    <w:rsid w:val="007C6322"/>
    <w:rsid w:val="007D6444"/>
    <w:rsid w:val="007D70FA"/>
    <w:rsid w:val="007E3165"/>
    <w:rsid w:val="007E36F8"/>
    <w:rsid w:val="00847BDF"/>
    <w:rsid w:val="00872A7B"/>
    <w:rsid w:val="008E6B38"/>
    <w:rsid w:val="009033BC"/>
    <w:rsid w:val="009467E1"/>
    <w:rsid w:val="009C22DC"/>
    <w:rsid w:val="009E568C"/>
    <w:rsid w:val="00A22019"/>
    <w:rsid w:val="00A3641D"/>
    <w:rsid w:val="00A36BFF"/>
    <w:rsid w:val="00A4624B"/>
    <w:rsid w:val="00A61142"/>
    <w:rsid w:val="00AA42A5"/>
    <w:rsid w:val="00AE1A3C"/>
    <w:rsid w:val="00AE5D5C"/>
    <w:rsid w:val="00AF6EC5"/>
    <w:rsid w:val="00B121E0"/>
    <w:rsid w:val="00B756FB"/>
    <w:rsid w:val="00B81944"/>
    <w:rsid w:val="00B947C8"/>
    <w:rsid w:val="00BC12AC"/>
    <w:rsid w:val="00BD1C4D"/>
    <w:rsid w:val="00C24E84"/>
    <w:rsid w:val="00C7081D"/>
    <w:rsid w:val="00C74895"/>
    <w:rsid w:val="00CC51D5"/>
    <w:rsid w:val="00D45791"/>
    <w:rsid w:val="00DB30FC"/>
    <w:rsid w:val="00DD1792"/>
    <w:rsid w:val="00DE2991"/>
    <w:rsid w:val="00DE6575"/>
    <w:rsid w:val="00E76676"/>
    <w:rsid w:val="00E93E0D"/>
    <w:rsid w:val="00F444BA"/>
    <w:rsid w:val="00F733DB"/>
    <w:rsid w:val="00F81A79"/>
    <w:rsid w:val="00F81FF7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FA69D5-1104-4030-8921-507A4C4D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45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C6A45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/>
    </w:rPr>
  </w:style>
  <w:style w:type="paragraph" w:customStyle="1" w:styleId="zag1">
    <w:name w:val="zag_1"/>
    <w:basedOn w:val="a"/>
    <w:rsid w:val="003C6A45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/>
    </w:rPr>
  </w:style>
  <w:style w:type="paragraph" w:customStyle="1" w:styleId="c1">
    <w:name w:val="c1"/>
    <w:basedOn w:val="a"/>
    <w:rsid w:val="003C6A45"/>
    <w:pPr>
      <w:spacing w:before="90" w:after="90" w:line="240" w:lineRule="auto"/>
    </w:pPr>
    <w:rPr>
      <w:rFonts w:eastAsia="Calibri"/>
      <w:sz w:val="24"/>
      <w:szCs w:val="24"/>
      <w:lang w:val="ru-RU" w:eastAsia="ru-RU"/>
    </w:rPr>
  </w:style>
  <w:style w:type="paragraph" w:customStyle="1" w:styleId="c5">
    <w:name w:val="c5"/>
    <w:basedOn w:val="a"/>
    <w:rsid w:val="003C6A45"/>
    <w:pPr>
      <w:spacing w:before="90" w:after="90" w:line="240" w:lineRule="auto"/>
    </w:pPr>
    <w:rPr>
      <w:rFonts w:eastAsia="Calibri"/>
      <w:sz w:val="24"/>
      <w:szCs w:val="24"/>
      <w:lang w:val="ru-RU" w:eastAsia="ru-RU"/>
    </w:rPr>
  </w:style>
  <w:style w:type="paragraph" w:customStyle="1" w:styleId="NoSpacing">
    <w:name w:val="No Spacing"/>
    <w:rsid w:val="003C6A45"/>
    <w:rPr>
      <w:rFonts w:ascii="Calibri" w:hAnsi="Calibri" w:cs="Calibri"/>
      <w:sz w:val="22"/>
      <w:szCs w:val="22"/>
      <w:lang w:val="en-US" w:eastAsia="en-US"/>
    </w:rPr>
  </w:style>
  <w:style w:type="character" w:customStyle="1" w:styleId="c4">
    <w:name w:val="c4"/>
    <w:rsid w:val="003C6A45"/>
  </w:style>
  <w:style w:type="character" w:customStyle="1" w:styleId="c8">
    <w:name w:val="c8"/>
    <w:rsid w:val="003C6A45"/>
  </w:style>
  <w:style w:type="paragraph" w:customStyle="1" w:styleId="podzag120">
    <w:name w:val="podzag_120"/>
    <w:basedOn w:val="a"/>
    <w:rsid w:val="00630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63087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B30FC"/>
    <w:pPr>
      <w:suppressAutoHyphens/>
      <w:ind w:left="720"/>
    </w:pPr>
    <w:rPr>
      <w:rFonts w:cs="Times New Roman"/>
      <w:lang w:val="ru-RU" w:eastAsia="ar-SA"/>
    </w:rPr>
  </w:style>
  <w:style w:type="paragraph" w:customStyle="1" w:styleId="WW-">
    <w:name w:val="WW-Базовый"/>
    <w:rsid w:val="00DB30F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E7667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67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6">
    <w:name w:val="header"/>
    <w:basedOn w:val="a"/>
    <w:link w:val="a7"/>
    <w:rsid w:val="00C70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7081D"/>
    <w:rPr>
      <w:rFonts w:ascii="Calibri" w:hAnsi="Calibri" w:cs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C70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7081D"/>
    <w:rPr>
      <w:rFonts w:ascii="Calibri" w:hAnsi="Calibri" w:cs="Calibr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7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C63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6188-313E-48FF-A060-3EE6E44E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Елена</dc:creator>
  <cp:keywords/>
  <dc:description/>
  <cp:lastModifiedBy>User</cp:lastModifiedBy>
  <cp:revision>2</cp:revision>
  <cp:lastPrinted>2020-09-10T10:27:00Z</cp:lastPrinted>
  <dcterms:created xsi:type="dcterms:W3CDTF">2021-11-22T15:07:00Z</dcterms:created>
  <dcterms:modified xsi:type="dcterms:W3CDTF">2021-11-22T15:07:00Z</dcterms:modified>
</cp:coreProperties>
</file>