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C" w:rsidRDefault="00D9673C" w:rsidP="0069548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 xml:space="preserve">   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>МБОУ ЕНОШ № 5 в  201</w:t>
      </w:r>
      <w:r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>3</w:t>
      </w:r>
      <w:r w:rsidRPr="00887F6B"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>4</w:t>
      </w:r>
      <w:r w:rsidRPr="00887F6B"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 xml:space="preserve">  </w:t>
      </w:r>
      <w:proofErr w:type="spellStart"/>
      <w:r w:rsidRPr="00887F6B"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>уч</w:t>
      </w:r>
      <w:proofErr w:type="spellEnd"/>
      <w:r w:rsidRPr="00887F6B"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>. год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>1. Общая характеристика учреждения.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Юридический адрес: 347674, Ростовская область, </w:t>
      </w:r>
      <w:proofErr w:type="spellStart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Егорлыкский</w:t>
      </w:r>
      <w:proofErr w:type="spellEnd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 район, хутор Прогресс, улица Магистральная, 22.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Тел. (8-863-70) 73-1-58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Егорлыкская начальная общеобразовательная школа № 5 является муниципальным бюджетным общеобразовательным учреждением, зарегистрирована в соответствии с решением районного Совета народных депутатов № 407 от 12.10.2000г. Администрации </w:t>
      </w:r>
      <w:proofErr w:type="spellStart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Егорлыкского</w:t>
      </w:r>
      <w:proofErr w:type="spellEnd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 района Ростовской области, регистрационный № 1453, в целях реализации права граждан на образование, гарантии общедоступности и бесплатности начального общего образования.   МБОУ ЕНОШ № 5 функционирует с 01.09.60 года, как начальная школа. С 26 декабря 2000 года Постановлением Главы Администрации </w:t>
      </w:r>
      <w:proofErr w:type="spellStart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Егорлыкского</w:t>
      </w:r>
      <w:proofErr w:type="spellEnd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  района № 924 от 26.12.2000г. переименована в муниципальное общеобразовательное учреждение Егорлыкскую начальную общеобразовательную школу № 5.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 В школе имеется 2учебных кабинета. 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Устав школы  утвержден  Постановлением Администрации </w:t>
      </w:r>
      <w:proofErr w:type="spellStart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Егорлыкского</w:t>
      </w:r>
      <w:proofErr w:type="spellEnd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 района № 942 от 09.09.2011 г. </w:t>
      </w: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br/>
        <w:t>Лицензия на образовательную деятельность: серия 61 Л01 №0000406 регистрационный № 3153 от 27.12.2012 г.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Свидетельство о государственной аккредитации ОУ: серия ОП № 021210 регистрационный № 879 от 10.12. 2010 г.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ОГРН 1026100870135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ИНН/КПП 6109011033/ 610901001  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Учредителем общеобразовательного учреждения является Администрация </w:t>
      </w:r>
      <w:proofErr w:type="spellStart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Егорлыкского</w:t>
      </w:r>
      <w:proofErr w:type="spellEnd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 района.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Руководитель МБОУ ЕНОШ № 5 - учитель начальных классов с доплатой за руководство школой Бойко Валентина Николаевна, Ростовская область, </w:t>
      </w:r>
      <w:proofErr w:type="spellStart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Егорлыкский</w:t>
      </w:r>
      <w:proofErr w:type="spellEnd"/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 район, 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х. Прогресс, ул. Магистральная, 22, телефон: 8(863 70) 73-1-58, </w:t>
      </w:r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электронная почта: </w:t>
      </w:r>
      <w:hyperlink r:id="rId4" w:history="1">
        <w:r w:rsidRPr="00887F6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boyko</w:t>
        </w:r>
        <w:r w:rsidRPr="00887F6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456@</w:t>
        </w:r>
        <w:r w:rsidRPr="00887F6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887F6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87F6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695485" w:rsidRPr="00887F6B" w:rsidRDefault="00695485" w:rsidP="0069548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color w:val="383A3C"/>
          <w:sz w:val="24"/>
          <w:szCs w:val="24"/>
          <w:lang w:eastAsia="ru-RU"/>
        </w:rPr>
      </w:pP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>МБОУ ЕНОШ № 5 реализует программу начального общего образования, имеет право на осуществление образовательной деятельности по общеобразовательной программе, разработанной на базе начального общего образования с учетом особенностей психофизического развития и возможностей обучающихся (</w:t>
      </w:r>
      <w:r w:rsidRPr="00887F6B">
        <w:rPr>
          <w:rFonts w:ascii="Times New Roman" w:eastAsia="Times New Roman" w:hAnsi="Times New Roman"/>
          <w:color w:val="383A3C"/>
          <w:sz w:val="24"/>
          <w:szCs w:val="24"/>
          <w:lang w:val="en-US" w:eastAsia="ru-RU"/>
        </w:rPr>
        <w:t>VIII</w:t>
      </w:r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t xml:space="preserve"> вид), дополнительная программа: программы художественно-эстетической направленности, программы физкультурно-спортивной направленности, программы военно-патриотической направленности, программы эколого-биологической направленности, программы культурологической направленности.</w:t>
      </w:r>
    </w:p>
    <w:p w:rsidR="00D0743B" w:rsidRDefault="00695485" w:rsidP="00695485">
      <w:r w:rsidRPr="00887F6B">
        <w:rPr>
          <w:rFonts w:ascii="Times New Roman" w:eastAsia="Times New Roman" w:hAnsi="Times New Roman"/>
          <w:color w:val="383A3C"/>
          <w:sz w:val="24"/>
          <w:szCs w:val="24"/>
          <w:lang w:eastAsia="ru-RU"/>
        </w:rPr>
        <w:br/>
      </w:r>
    </w:p>
    <w:sectPr w:rsidR="00D0743B" w:rsidSect="00D0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485"/>
    <w:rsid w:val="0031288A"/>
    <w:rsid w:val="006835DF"/>
    <w:rsid w:val="00695485"/>
    <w:rsid w:val="009F33A5"/>
    <w:rsid w:val="00BE1D67"/>
    <w:rsid w:val="00D0743B"/>
    <w:rsid w:val="00D9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ko4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2256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mailto:boyko456@yandex.ru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dcterms:created xsi:type="dcterms:W3CDTF">2016-08-01T08:40:00Z</dcterms:created>
  <dcterms:modified xsi:type="dcterms:W3CDTF">2016-08-01T08:40:00Z</dcterms:modified>
</cp:coreProperties>
</file>